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652"/>
        <w:gridCol w:w="4635"/>
      </w:tblGrid>
      <w:tr w:rsidR="007F7C84" w:rsidRPr="00E44771" w:rsidTr="007C6281">
        <w:tc>
          <w:tcPr>
            <w:tcW w:w="4810" w:type="dxa"/>
          </w:tcPr>
          <w:p w:rsidR="007F7C84" w:rsidRPr="00E44771" w:rsidRDefault="007F7C84" w:rsidP="007C6281">
            <w:pPr>
              <w:jc w:val="center"/>
              <w:rPr>
                <w:b/>
                <w:sz w:val="28"/>
                <w:szCs w:val="28"/>
              </w:rPr>
            </w:pPr>
            <w:r w:rsidRPr="00E44771">
              <w:rPr>
                <w:b/>
                <w:sz w:val="28"/>
                <w:szCs w:val="28"/>
              </w:rPr>
              <w:t>BCH ĐOÀN TỈNH PHÚ YÊN</w:t>
            </w:r>
          </w:p>
          <w:p w:rsidR="007F7C84" w:rsidRPr="00E44771" w:rsidRDefault="007F7C84" w:rsidP="007C6281">
            <w:pPr>
              <w:jc w:val="center"/>
              <w:rPr>
                <w:b/>
                <w:sz w:val="28"/>
                <w:szCs w:val="28"/>
              </w:rPr>
            </w:pPr>
            <w:r w:rsidRPr="00E44771">
              <w:rPr>
                <w:b/>
                <w:sz w:val="28"/>
                <w:szCs w:val="28"/>
              </w:rPr>
              <w:t>***</w:t>
            </w:r>
          </w:p>
          <w:p w:rsidR="007F7C84" w:rsidRPr="00E44771" w:rsidRDefault="007F7C84" w:rsidP="007C6281">
            <w:pPr>
              <w:jc w:val="center"/>
              <w:rPr>
                <w:sz w:val="28"/>
                <w:szCs w:val="28"/>
              </w:rPr>
            </w:pPr>
            <w:r>
              <w:rPr>
                <w:sz w:val="28"/>
                <w:szCs w:val="28"/>
              </w:rPr>
              <w:t>Số:    90  -TB</w:t>
            </w:r>
            <w:r w:rsidRPr="00E44771">
              <w:rPr>
                <w:sz w:val="28"/>
                <w:szCs w:val="28"/>
              </w:rPr>
              <w:t>/TĐTN-TTNTH</w:t>
            </w:r>
          </w:p>
        </w:tc>
        <w:tc>
          <w:tcPr>
            <w:tcW w:w="4811" w:type="dxa"/>
          </w:tcPr>
          <w:p w:rsidR="007F7C84" w:rsidRPr="00E44771" w:rsidRDefault="007F7C84" w:rsidP="007C6281">
            <w:pPr>
              <w:jc w:val="right"/>
              <w:rPr>
                <w:b/>
                <w:sz w:val="30"/>
                <w:szCs w:val="30"/>
                <w:u w:val="single"/>
              </w:rPr>
            </w:pPr>
            <w:r w:rsidRPr="00E44771">
              <w:rPr>
                <w:b/>
                <w:sz w:val="30"/>
                <w:szCs w:val="30"/>
                <w:u w:val="single"/>
              </w:rPr>
              <w:t>ĐOÀN TNCS HỒ CHÍ MINH</w:t>
            </w:r>
          </w:p>
          <w:p w:rsidR="007F7C84" w:rsidRPr="00E44771" w:rsidRDefault="007F7C84" w:rsidP="007C6281">
            <w:pPr>
              <w:jc w:val="center"/>
              <w:rPr>
                <w:sz w:val="28"/>
                <w:szCs w:val="28"/>
              </w:rPr>
            </w:pPr>
          </w:p>
          <w:p w:rsidR="007F7C84" w:rsidRPr="00E44771" w:rsidRDefault="007F7C84" w:rsidP="009B21A2">
            <w:pPr>
              <w:jc w:val="right"/>
              <w:rPr>
                <w:i/>
                <w:sz w:val="26"/>
                <w:szCs w:val="26"/>
              </w:rPr>
            </w:pPr>
            <w:r w:rsidRPr="00E44771">
              <w:rPr>
                <w:i/>
                <w:sz w:val="26"/>
                <w:szCs w:val="26"/>
              </w:rPr>
              <w:t xml:space="preserve">Phú Yên, ngày </w:t>
            </w:r>
            <w:r>
              <w:rPr>
                <w:i/>
                <w:sz w:val="26"/>
                <w:szCs w:val="26"/>
              </w:rPr>
              <w:t>7</w:t>
            </w:r>
            <w:r w:rsidRPr="00E44771">
              <w:rPr>
                <w:i/>
                <w:sz w:val="26"/>
                <w:szCs w:val="26"/>
              </w:rPr>
              <w:t xml:space="preserve">   tháng </w:t>
            </w:r>
            <w:r>
              <w:rPr>
                <w:i/>
                <w:sz w:val="26"/>
                <w:szCs w:val="26"/>
              </w:rPr>
              <w:t>6</w:t>
            </w:r>
            <w:r w:rsidRPr="00E44771">
              <w:rPr>
                <w:i/>
                <w:sz w:val="26"/>
                <w:szCs w:val="26"/>
              </w:rPr>
              <w:t xml:space="preserve"> năm 2018</w:t>
            </w:r>
          </w:p>
        </w:tc>
      </w:tr>
    </w:tbl>
    <w:p w:rsidR="007F7C84" w:rsidRPr="006519BA" w:rsidRDefault="007F7C84" w:rsidP="009B21A2">
      <w:pPr>
        <w:rPr>
          <w:b/>
          <w:sz w:val="22"/>
          <w:szCs w:val="28"/>
        </w:rPr>
      </w:pPr>
    </w:p>
    <w:p w:rsidR="007F7C84" w:rsidRDefault="007F7C84" w:rsidP="009B21A2">
      <w:pPr>
        <w:jc w:val="center"/>
        <w:rPr>
          <w:b/>
          <w:sz w:val="32"/>
          <w:szCs w:val="32"/>
        </w:rPr>
      </w:pPr>
    </w:p>
    <w:p w:rsidR="007F7C84" w:rsidRPr="00427B2D" w:rsidRDefault="007F7C84" w:rsidP="009B21A2">
      <w:pPr>
        <w:jc w:val="center"/>
        <w:rPr>
          <w:b/>
          <w:sz w:val="32"/>
          <w:szCs w:val="32"/>
        </w:rPr>
      </w:pPr>
      <w:r>
        <w:rPr>
          <w:b/>
          <w:sz w:val="32"/>
          <w:szCs w:val="32"/>
        </w:rPr>
        <w:t>THÔNG BÁO</w:t>
      </w:r>
    </w:p>
    <w:p w:rsidR="007F7C84" w:rsidRDefault="007F7C84" w:rsidP="009B21A2">
      <w:pPr>
        <w:jc w:val="center"/>
        <w:rPr>
          <w:b/>
          <w:sz w:val="28"/>
          <w:szCs w:val="28"/>
        </w:rPr>
      </w:pPr>
      <w:r>
        <w:rPr>
          <w:b/>
          <w:sz w:val="28"/>
          <w:szCs w:val="28"/>
        </w:rPr>
        <w:t xml:space="preserve">Tham gia Hội thi Sáng tạo Kỹ thuật tỉnh Phú Yên </w:t>
      </w:r>
    </w:p>
    <w:p w:rsidR="007F7C84" w:rsidRDefault="007F7C84" w:rsidP="009B21A2">
      <w:pPr>
        <w:jc w:val="center"/>
        <w:rPr>
          <w:b/>
          <w:sz w:val="28"/>
          <w:szCs w:val="28"/>
        </w:rPr>
      </w:pPr>
      <w:r>
        <w:rPr>
          <w:b/>
          <w:sz w:val="28"/>
          <w:szCs w:val="28"/>
        </w:rPr>
        <w:t>Lần thứ 8 (2018 - 2019)</w:t>
      </w:r>
    </w:p>
    <w:p w:rsidR="007F7C84" w:rsidRDefault="007F7C84" w:rsidP="009B21A2">
      <w:pPr>
        <w:jc w:val="center"/>
        <w:rPr>
          <w:b/>
          <w:sz w:val="28"/>
          <w:szCs w:val="28"/>
        </w:rPr>
      </w:pPr>
      <w:r>
        <w:rPr>
          <w:b/>
          <w:sz w:val="28"/>
          <w:szCs w:val="28"/>
        </w:rPr>
        <w:t>-----------------------</w:t>
      </w:r>
    </w:p>
    <w:p w:rsidR="007F7C84" w:rsidRDefault="007F7C84" w:rsidP="009B21A2">
      <w:pPr>
        <w:ind w:firstLine="720"/>
        <w:jc w:val="both"/>
        <w:rPr>
          <w:sz w:val="28"/>
        </w:rPr>
      </w:pPr>
    </w:p>
    <w:p w:rsidR="007F7C84" w:rsidRDefault="007F7C84" w:rsidP="00B43149">
      <w:pPr>
        <w:ind w:firstLine="720"/>
        <w:jc w:val="both"/>
        <w:rPr>
          <w:sz w:val="28"/>
        </w:rPr>
      </w:pPr>
      <w:r w:rsidRPr="009B21A2">
        <w:rPr>
          <w:sz w:val="28"/>
        </w:rPr>
        <w:t>Căn cứ Kế hoạch số 07/KH-BTC, ngày 04/6/2018 của Ban Tổ chức Hội thi Sáng tạo Kỹ thuật tỉnh Phú Yên lần thứ 8 (2018-2019)</w:t>
      </w:r>
      <w:r>
        <w:rPr>
          <w:sz w:val="28"/>
        </w:rPr>
        <w:t xml:space="preserve"> về việc </w:t>
      </w:r>
      <w:r w:rsidRPr="00F37A3D">
        <w:rPr>
          <w:i/>
          <w:sz w:val="28"/>
        </w:rPr>
        <w:t>“Tổ chức Hội thi Sáng tạo Kỹ thuật tỉnh Phú Yên lần thứ 8 (2018-2019)”,</w:t>
      </w:r>
      <w:r w:rsidRPr="009B21A2">
        <w:rPr>
          <w:sz w:val="28"/>
        </w:rPr>
        <w:t xml:space="preserve"> Ban Thường vụ Tỉnh Đoàn </w:t>
      </w:r>
      <w:r>
        <w:rPr>
          <w:sz w:val="28"/>
        </w:rPr>
        <w:t>Thông báo</w:t>
      </w:r>
      <w:r w:rsidRPr="009B21A2">
        <w:rPr>
          <w:sz w:val="28"/>
        </w:rPr>
        <w:t xml:space="preserve"> </w:t>
      </w:r>
      <w:r>
        <w:rPr>
          <w:sz w:val="28"/>
        </w:rPr>
        <w:t>t</w:t>
      </w:r>
      <w:r w:rsidRPr="009B21A2">
        <w:rPr>
          <w:sz w:val="28"/>
        </w:rPr>
        <w:t>ham gia Hội thi Sáng tạo Kỹ thuật tỉnh Phú Yên lần thứ 8 (2018-2019), cụ thể như sau</w:t>
      </w:r>
      <w:r>
        <w:rPr>
          <w:sz w:val="28"/>
        </w:rPr>
        <w:t>:</w:t>
      </w:r>
    </w:p>
    <w:p w:rsidR="007F7C84" w:rsidRDefault="007F7C84" w:rsidP="00B43149">
      <w:pPr>
        <w:pStyle w:val="Vnbnnidung30"/>
        <w:shd w:val="clear" w:color="auto" w:fill="auto"/>
        <w:spacing w:before="120" w:after="60" w:line="240" w:lineRule="auto"/>
        <w:ind w:firstLine="720"/>
        <w:rPr>
          <w:color w:val="000000"/>
          <w:lang w:val="en-US" w:eastAsia="vi-VN"/>
        </w:rPr>
      </w:pPr>
      <w:r>
        <w:rPr>
          <w:color w:val="000000"/>
          <w:lang w:val="en-US" w:eastAsia="vi-VN"/>
        </w:rPr>
        <w:t xml:space="preserve">1. </w:t>
      </w:r>
      <w:r>
        <w:rPr>
          <w:color w:val="000000"/>
          <w:lang w:eastAsia="vi-VN"/>
        </w:rPr>
        <w:t>Đối tượng dự thi</w:t>
      </w:r>
      <w:r>
        <w:rPr>
          <w:color w:val="000000"/>
          <w:lang w:val="en-US" w:eastAsia="vi-VN"/>
        </w:rPr>
        <w:t xml:space="preserve">  </w:t>
      </w:r>
    </w:p>
    <w:p w:rsidR="007F7C84" w:rsidRPr="00B43149" w:rsidRDefault="007F7C84" w:rsidP="00B43149">
      <w:pPr>
        <w:pStyle w:val="Vnbnnidung30"/>
        <w:shd w:val="clear" w:color="auto" w:fill="auto"/>
        <w:spacing w:before="60" w:after="60" w:line="240" w:lineRule="auto"/>
        <w:ind w:firstLine="720"/>
        <w:rPr>
          <w:b w:val="0"/>
          <w:color w:val="000000"/>
          <w:lang w:val="en-US" w:eastAsia="vi-VN"/>
        </w:rPr>
      </w:pPr>
      <w:r w:rsidRPr="00B43149">
        <w:rPr>
          <w:b w:val="0"/>
          <w:color w:val="000000"/>
          <w:lang w:val="en-US" w:eastAsia="vi-VN"/>
        </w:rPr>
        <w:t xml:space="preserve">- </w:t>
      </w:r>
      <w:r w:rsidRPr="00B43149">
        <w:rPr>
          <w:b w:val="0"/>
          <w:color w:val="000000"/>
          <w:lang w:eastAsia="vi-VN"/>
        </w:rPr>
        <w:t>Tất cả tổ chức, cá nhân trong và ngoài tỉnh Phú Yên, kể cả tổ chức cá nhân người nước ngoài đang làm việc và sinh sống tại tỉnh Phú Yên, không phân biệt lứa tu</w:t>
      </w:r>
      <w:r w:rsidRPr="00B43149">
        <w:rPr>
          <w:b w:val="0"/>
          <w:color w:val="000000"/>
          <w:lang w:val="en-US" w:eastAsia="vi-VN"/>
        </w:rPr>
        <w:t>ổ</w:t>
      </w:r>
      <w:r w:rsidRPr="00B43149">
        <w:rPr>
          <w:b w:val="0"/>
          <w:color w:val="000000"/>
          <w:lang w:eastAsia="vi-VN"/>
        </w:rPr>
        <w:t>i, thành ph</w:t>
      </w:r>
      <w:r w:rsidRPr="00B43149">
        <w:rPr>
          <w:b w:val="0"/>
          <w:color w:val="000000"/>
          <w:lang w:val="en-US" w:eastAsia="vi-VN"/>
        </w:rPr>
        <w:t>ầ</w:t>
      </w:r>
      <w:r w:rsidRPr="00B43149">
        <w:rPr>
          <w:b w:val="0"/>
          <w:color w:val="000000"/>
          <w:lang w:eastAsia="vi-VN"/>
        </w:rPr>
        <w:t>n dân tộc, ngh</w:t>
      </w:r>
      <w:r w:rsidRPr="00B43149">
        <w:rPr>
          <w:b w:val="0"/>
          <w:color w:val="000000"/>
          <w:lang w:val="en-US" w:eastAsia="vi-VN"/>
        </w:rPr>
        <w:t>ề</w:t>
      </w:r>
      <w:r w:rsidRPr="00B43149">
        <w:rPr>
          <w:b w:val="0"/>
          <w:color w:val="000000"/>
          <w:lang w:eastAsia="vi-VN"/>
        </w:rPr>
        <w:t xml:space="preserve"> nghiệp, là người tạo ra giải pháp kỹ thuật trên địa bàn tỉnh Phú Yên (tác giả giải pháp) đều có quyền dự thi với tư cách cá nhân.</w:t>
      </w:r>
    </w:p>
    <w:p w:rsidR="007F7C84" w:rsidRPr="00B43149" w:rsidRDefault="007F7C84" w:rsidP="00B43149">
      <w:pPr>
        <w:pStyle w:val="Vnbnnidung30"/>
        <w:shd w:val="clear" w:color="auto" w:fill="auto"/>
        <w:spacing w:before="60" w:after="60" w:line="240" w:lineRule="auto"/>
        <w:ind w:firstLine="720"/>
        <w:rPr>
          <w:b w:val="0"/>
          <w:color w:val="000000"/>
          <w:lang w:val="en-US" w:eastAsia="vi-VN"/>
        </w:rPr>
      </w:pPr>
      <w:r w:rsidRPr="00B43149">
        <w:rPr>
          <w:b w:val="0"/>
          <w:color w:val="000000"/>
          <w:lang w:eastAsia="vi-VN"/>
        </w:rPr>
        <w:t xml:space="preserve">- Trường </w:t>
      </w:r>
      <w:r>
        <w:rPr>
          <w:b w:val="0"/>
          <w:color w:val="000000"/>
          <w:lang w:val="en-US" w:eastAsia="vi-VN"/>
        </w:rPr>
        <w:t>hợp</w:t>
      </w:r>
      <w:r w:rsidRPr="00B43149">
        <w:rPr>
          <w:b w:val="0"/>
          <w:color w:val="000000"/>
          <w:lang w:eastAsia="vi-VN"/>
        </w:rPr>
        <w:t xml:space="preserve"> cá nhân (hoặc một nhóm người) là tác giả (hoặc nhóm tác giả) của giải pháp nhưng việc tạo ra giải pháp là do tác giả (hoặc nhóm tác giả) thực hiện nhiệm vụ được một tổ chức Nhà nước hoặc tổ chức tập thể (gọi tắt là tổ chức) giao cho hoặc là do các tổ chức nói trên đầu tư kinh phí, thiết bị... thì tác giả (hoặc nhóm tác giả) được quyền dự thi với tư cách cá nhân nếu được tổ chức đó cho phép bằng văn bản.</w:t>
      </w:r>
    </w:p>
    <w:p w:rsidR="007F7C84" w:rsidRPr="00B43149" w:rsidRDefault="007F7C84" w:rsidP="00B43149">
      <w:pPr>
        <w:pStyle w:val="Vnbnnidung30"/>
        <w:shd w:val="clear" w:color="auto" w:fill="auto"/>
        <w:spacing w:before="60" w:after="60" w:line="240" w:lineRule="auto"/>
        <w:ind w:firstLine="720"/>
        <w:rPr>
          <w:b w:val="0"/>
          <w:color w:val="000000"/>
          <w:lang w:val="en-US" w:eastAsia="vi-VN"/>
        </w:rPr>
      </w:pPr>
      <w:r w:rsidRPr="00B43149">
        <w:rPr>
          <w:b w:val="0"/>
          <w:color w:val="000000"/>
          <w:lang w:eastAsia="vi-VN"/>
        </w:rPr>
        <w:t>- Tất cả tổ chức đã được cấp phép hoạt động theo pháp luật Việt Nam, đã đầu tư nhân lực, kinh phí, trang thiết bị để tạo ra giải pháp kỹ thuật trên lãnh thổ Việt Nam tại Phú Yên. Người trực tiếp tham gia sáng tạo ra giải pháp được tổ chức cử đứng tên dự thi sẽ là tác giả giải pháp dự thi.</w:t>
      </w:r>
    </w:p>
    <w:p w:rsidR="007F7C84" w:rsidRPr="00B43149" w:rsidRDefault="007F7C84" w:rsidP="00B43149">
      <w:pPr>
        <w:pStyle w:val="Vnbnnidung30"/>
        <w:shd w:val="clear" w:color="auto" w:fill="auto"/>
        <w:spacing w:before="60" w:after="60" w:line="240" w:lineRule="auto"/>
        <w:ind w:firstLine="720"/>
        <w:rPr>
          <w:b w:val="0"/>
        </w:rPr>
      </w:pPr>
      <w:r w:rsidRPr="00B43149">
        <w:rPr>
          <w:b w:val="0"/>
          <w:color w:val="000000"/>
          <w:lang w:eastAsia="vi-VN"/>
        </w:rPr>
        <w:t>- Mỗi tổ chức, cá nhân có thể tham gia dự thi nhiều giải pháp.</w:t>
      </w:r>
    </w:p>
    <w:p w:rsidR="007F7C84" w:rsidRDefault="007F7C84" w:rsidP="003D0A98">
      <w:pPr>
        <w:pStyle w:val="Vnbnnidung30"/>
        <w:shd w:val="clear" w:color="auto" w:fill="auto"/>
        <w:tabs>
          <w:tab w:val="left" w:pos="709"/>
        </w:tabs>
        <w:spacing w:before="120" w:after="120" w:line="240" w:lineRule="auto"/>
        <w:rPr>
          <w:color w:val="000000"/>
          <w:lang w:val="en-US" w:eastAsia="vi-VN"/>
        </w:rPr>
      </w:pPr>
      <w:r w:rsidRPr="00B43149">
        <w:rPr>
          <w:color w:val="000000"/>
          <w:lang w:eastAsia="vi-VN"/>
        </w:rPr>
        <w:tab/>
      </w:r>
      <w:r w:rsidRPr="00665DC6">
        <w:rPr>
          <w:color w:val="000000"/>
          <w:lang w:eastAsia="vi-VN"/>
        </w:rPr>
        <w:t xml:space="preserve">2. </w:t>
      </w:r>
      <w:r>
        <w:rPr>
          <w:color w:val="000000"/>
          <w:lang w:eastAsia="vi-VN"/>
        </w:rPr>
        <w:t>Lĩnh v</w:t>
      </w:r>
      <w:r w:rsidRPr="00665DC6">
        <w:rPr>
          <w:color w:val="000000"/>
          <w:lang w:eastAsia="vi-VN"/>
        </w:rPr>
        <w:t>ự</w:t>
      </w:r>
      <w:r>
        <w:rPr>
          <w:color w:val="000000"/>
          <w:lang w:eastAsia="vi-VN"/>
        </w:rPr>
        <w:t>c d</w:t>
      </w:r>
      <w:r>
        <w:rPr>
          <w:color w:val="000000"/>
          <w:lang w:val="en-US" w:eastAsia="vi-VN"/>
        </w:rPr>
        <w:t>ự</w:t>
      </w:r>
      <w:r>
        <w:rPr>
          <w:color w:val="000000"/>
          <w:lang w:eastAsia="vi-VN"/>
        </w:rPr>
        <w:t xml:space="preserve"> thi</w:t>
      </w:r>
    </w:p>
    <w:p w:rsidR="007F7C84" w:rsidRPr="003D0A98" w:rsidRDefault="007F7C84" w:rsidP="003D0A98">
      <w:pPr>
        <w:pStyle w:val="Vnbnnidung30"/>
        <w:shd w:val="clear" w:color="auto" w:fill="auto"/>
        <w:tabs>
          <w:tab w:val="left" w:pos="709"/>
        </w:tabs>
        <w:spacing w:before="120" w:after="120" w:line="240" w:lineRule="auto"/>
        <w:rPr>
          <w:b w:val="0"/>
        </w:rPr>
      </w:pPr>
      <w:r>
        <w:rPr>
          <w:color w:val="000000"/>
          <w:lang w:val="en-US" w:eastAsia="vi-VN"/>
        </w:rPr>
        <w:tab/>
      </w:r>
      <w:r w:rsidRPr="003D0A98">
        <w:rPr>
          <w:b w:val="0"/>
          <w:color w:val="000000"/>
          <w:lang w:eastAsia="vi-VN"/>
        </w:rPr>
        <w:t>Tất cả các giải pháp sáng tạo kỹ thuật phục vụ sản xuất, đời sống, kinh tế, x</w:t>
      </w:r>
      <w:r>
        <w:rPr>
          <w:b w:val="0"/>
          <w:color w:val="000000"/>
          <w:lang w:eastAsia="vi-VN"/>
        </w:rPr>
        <w:t>ã hội, an ninh và quốc phòng đ</w:t>
      </w:r>
      <w:r>
        <w:rPr>
          <w:b w:val="0"/>
          <w:color w:val="000000"/>
          <w:lang w:val="en-US" w:eastAsia="vi-VN"/>
        </w:rPr>
        <w:t>ều</w:t>
      </w:r>
      <w:r w:rsidRPr="003D0A98">
        <w:rPr>
          <w:b w:val="0"/>
          <w:color w:val="000000"/>
          <w:lang w:eastAsia="vi-VN"/>
        </w:rPr>
        <w:t xml:space="preserve"> có quyền tham gia Hội thi. Các giải pháp dự thi đăng ký theo 05 lĩnh vực sau đây:</w:t>
      </w:r>
    </w:p>
    <w:p w:rsidR="007F7C84" w:rsidRDefault="007F7C84" w:rsidP="00B43149">
      <w:pPr>
        <w:pStyle w:val="Vnbnnidung20"/>
        <w:shd w:val="clear" w:color="auto" w:fill="auto"/>
        <w:tabs>
          <w:tab w:val="left" w:pos="1050"/>
        </w:tabs>
        <w:spacing w:before="60" w:line="240" w:lineRule="auto"/>
        <w:ind w:left="780"/>
      </w:pPr>
      <w:r w:rsidRPr="00485F24">
        <w:rPr>
          <w:color w:val="000000"/>
          <w:lang w:eastAsia="vi-VN"/>
        </w:rPr>
        <w:t xml:space="preserve">- </w:t>
      </w:r>
      <w:r>
        <w:rPr>
          <w:color w:val="000000"/>
          <w:lang w:eastAsia="vi-VN"/>
        </w:rPr>
        <w:t>Công nghệ thông tin, điện tử, viễn thông;</w:t>
      </w:r>
    </w:p>
    <w:p w:rsidR="007F7C84" w:rsidRDefault="007F7C84" w:rsidP="00B43149">
      <w:pPr>
        <w:pStyle w:val="Vnbnnidung20"/>
        <w:shd w:val="clear" w:color="auto" w:fill="auto"/>
        <w:tabs>
          <w:tab w:val="left" w:pos="1050"/>
        </w:tabs>
        <w:spacing w:before="60" w:line="240" w:lineRule="auto"/>
        <w:ind w:left="780"/>
      </w:pPr>
      <w:r w:rsidRPr="00485F24">
        <w:rPr>
          <w:color w:val="000000"/>
          <w:lang w:eastAsia="vi-VN"/>
        </w:rPr>
        <w:t xml:space="preserve">- </w:t>
      </w:r>
      <w:r>
        <w:rPr>
          <w:color w:val="000000"/>
          <w:lang w:eastAsia="vi-VN"/>
        </w:rPr>
        <w:t>Cơ khí tự động hoá, xây dựng, giao thông vận tải;</w:t>
      </w:r>
    </w:p>
    <w:p w:rsidR="007F7C84" w:rsidRDefault="007F7C84" w:rsidP="00B43149">
      <w:pPr>
        <w:pStyle w:val="Vnbnnidung20"/>
        <w:shd w:val="clear" w:color="auto" w:fill="auto"/>
        <w:tabs>
          <w:tab w:val="left" w:pos="1050"/>
        </w:tabs>
        <w:spacing w:before="60" w:line="240" w:lineRule="auto"/>
        <w:ind w:left="780"/>
      </w:pPr>
      <w:r w:rsidRPr="00485F24">
        <w:rPr>
          <w:color w:val="000000"/>
          <w:lang w:eastAsia="vi-VN"/>
        </w:rPr>
        <w:t xml:space="preserve">- </w:t>
      </w:r>
      <w:r>
        <w:rPr>
          <w:color w:val="000000"/>
          <w:lang w:eastAsia="vi-VN"/>
        </w:rPr>
        <w:t>Vật liệu, hoá chất, năng lượng;</w:t>
      </w:r>
    </w:p>
    <w:p w:rsidR="007F7C84" w:rsidRDefault="007F7C84" w:rsidP="00B43149">
      <w:pPr>
        <w:pStyle w:val="Vnbnnidung20"/>
        <w:shd w:val="clear" w:color="auto" w:fill="auto"/>
        <w:tabs>
          <w:tab w:val="left" w:pos="1050"/>
        </w:tabs>
        <w:spacing w:before="60" w:line="240" w:lineRule="auto"/>
        <w:ind w:left="780"/>
      </w:pPr>
      <w:r w:rsidRPr="00485F24">
        <w:rPr>
          <w:color w:val="000000"/>
          <w:lang w:eastAsia="vi-VN"/>
        </w:rPr>
        <w:t xml:space="preserve">- </w:t>
      </w:r>
      <w:r>
        <w:rPr>
          <w:color w:val="000000"/>
          <w:lang w:eastAsia="vi-VN"/>
        </w:rPr>
        <w:t>Nông lâm ngư nghiệp, tài nguyên và môi trường;</w:t>
      </w:r>
    </w:p>
    <w:p w:rsidR="007F7C84" w:rsidRDefault="007F7C84" w:rsidP="00B43149">
      <w:pPr>
        <w:pStyle w:val="Vnbnnidung20"/>
        <w:shd w:val="clear" w:color="auto" w:fill="auto"/>
        <w:tabs>
          <w:tab w:val="left" w:pos="1050"/>
        </w:tabs>
        <w:spacing w:before="60" w:line="240" w:lineRule="auto"/>
        <w:ind w:left="780"/>
      </w:pPr>
      <w:r w:rsidRPr="00485F24">
        <w:rPr>
          <w:color w:val="000000"/>
          <w:lang w:eastAsia="vi-VN"/>
        </w:rPr>
        <w:t xml:space="preserve">- </w:t>
      </w:r>
      <w:r>
        <w:rPr>
          <w:color w:val="000000"/>
          <w:lang w:eastAsia="vi-VN"/>
        </w:rPr>
        <w:t>Y dược, Giáo dục, đào tạo và các lĩnh vực khác.</w:t>
      </w:r>
    </w:p>
    <w:p w:rsidR="007F7C84" w:rsidRDefault="007F7C84" w:rsidP="00B43149">
      <w:pPr>
        <w:spacing w:before="60" w:after="60"/>
        <w:ind w:firstLine="720"/>
        <w:jc w:val="both"/>
        <w:rPr>
          <w:sz w:val="32"/>
        </w:rPr>
      </w:pPr>
      <w:r w:rsidRPr="00485F24">
        <w:rPr>
          <w:color w:val="000000"/>
          <w:sz w:val="28"/>
          <w:lang w:val="vi-VN" w:eastAsia="vi-VN"/>
        </w:rPr>
        <w:t>Ngoài ra, Ban Tổ chức còn mở rộng lĩnh vực dự thi, gồm tất cả các giải pháp kỹ thuật nhằm phát triển sản xuất và nâng cao chất lượng cuộc sống trong sự nghiệp công nghiệp hóa, hiện đại hóa tỉnh nhà.</w:t>
      </w:r>
      <w:r w:rsidRPr="00485F24">
        <w:rPr>
          <w:sz w:val="32"/>
          <w:lang w:val="vi-VN"/>
        </w:rPr>
        <w:t xml:space="preserve"> </w:t>
      </w:r>
    </w:p>
    <w:p w:rsidR="007F7C84" w:rsidRPr="00485F24" w:rsidRDefault="007F7C84" w:rsidP="00B43149">
      <w:pPr>
        <w:spacing w:before="120" w:after="120"/>
        <w:ind w:firstLine="720"/>
        <w:jc w:val="both"/>
        <w:rPr>
          <w:sz w:val="28"/>
        </w:rPr>
      </w:pPr>
      <w:r w:rsidRPr="00485F24">
        <w:rPr>
          <w:b/>
          <w:sz w:val="28"/>
        </w:rPr>
        <w:t>3. Thể lệ Hội thi:</w:t>
      </w:r>
      <w:r w:rsidRPr="00485F24">
        <w:rPr>
          <w:sz w:val="28"/>
        </w:rPr>
        <w:t xml:space="preserve"> </w:t>
      </w:r>
      <w:r w:rsidRPr="00485F24">
        <w:rPr>
          <w:i/>
          <w:sz w:val="28"/>
        </w:rPr>
        <w:t>(có thể lệ đính kèm).</w:t>
      </w:r>
    </w:p>
    <w:p w:rsidR="007F7C84" w:rsidRPr="00DC0069" w:rsidRDefault="007F7C84" w:rsidP="00B43149">
      <w:pPr>
        <w:spacing w:before="60" w:after="60"/>
        <w:ind w:firstLine="720"/>
        <w:jc w:val="both"/>
        <w:rPr>
          <w:b/>
          <w:sz w:val="28"/>
        </w:rPr>
      </w:pPr>
      <w:r>
        <w:rPr>
          <w:b/>
          <w:sz w:val="28"/>
        </w:rPr>
        <w:t>4</w:t>
      </w:r>
      <w:r w:rsidRPr="00DC0069">
        <w:rPr>
          <w:b/>
          <w:sz w:val="28"/>
        </w:rPr>
        <w:t>. Thời gian, địa điểm dự thi</w:t>
      </w:r>
    </w:p>
    <w:p w:rsidR="007F7C84" w:rsidRDefault="007F7C84" w:rsidP="00B43149">
      <w:pPr>
        <w:spacing w:before="60" w:after="60"/>
        <w:ind w:firstLine="720"/>
        <w:jc w:val="both"/>
        <w:rPr>
          <w:sz w:val="28"/>
        </w:rPr>
      </w:pPr>
      <w:r>
        <w:rPr>
          <w:sz w:val="28"/>
        </w:rPr>
        <w:t>- Thời gian: từ ngày ra thông báo đến hết ngày 15/7/2019.</w:t>
      </w:r>
    </w:p>
    <w:p w:rsidR="007F7C84" w:rsidRDefault="007F7C84" w:rsidP="00B43149">
      <w:pPr>
        <w:spacing w:before="60" w:after="60"/>
        <w:ind w:firstLine="720"/>
        <w:jc w:val="both"/>
        <w:rPr>
          <w:sz w:val="28"/>
        </w:rPr>
      </w:pPr>
      <w:r>
        <w:rPr>
          <w:sz w:val="28"/>
        </w:rPr>
        <w:t>- Địa điểm nộp, nhận hồ sơ dự thi:</w:t>
      </w:r>
    </w:p>
    <w:p w:rsidR="007F7C84" w:rsidRPr="00A96A87" w:rsidRDefault="007F7C84" w:rsidP="00B43149">
      <w:pPr>
        <w:spacing w:before="60" w:after="60"/>
        <w:ind w:firstLine="720"/>
        <w:jc w:val="both"/>
        <w:rPr>
          <w:b/>
          <w:spacing w:val="-6"/>
          <w:sz w:val="28"/>
        </w:rPr>
      </w:pPr>
      <w:r w:rsidRPr="00A96A87">
        <w:rPr>
          <w:b/>
          <w:spacing w:val="-6"/>
          <w:sz w:val="28"/>
        </w:rPr>
        <w:t>LIÊN HIỆP CÁC HỘI KHOA HỌC VÀ KỸ THUẬT TỈNH PHÚ YÊN</w:t>
      </w:r>
    </w:p>
    <w:p w:rsidR="007F7C84" w:rsidRDefault="007F7C84" w:rsidP="00B43149">
      <w:pPr>
        <w:spacing w:before="60" w:after="60"/>
        <w:ind w:firstLine="720"/>
        <w:jc w:val="both"/>
        <w:rPr>
          <w:sz w:val="28"/>
        </w:rPr>
      </w:pPr>
      <w:r>
        <w:rPr>
          <w:sz w:val="28"/>
        </w:rPr>
        <w:t>+ Địa chỉ: Số 191 Lê Thánh Tôn, phường 3, Tp. Tuy Hòa, tỉnh Phú Yên.</w:t>
      </w:r>
    </w:p>
    <w:p w:rsidR="007F7C84" w:rsidRDefault="007F7C84" w:rsidP="00B43149">
      <w:pPr>
        <w:spacing w:before="60" w:after="60"/>
        <w:ind w:firstLine="720"/>
        <w:jc w:val="both"/>
        <w:rPr>
          <w:sz w:val="28"/>
        </w:rPr>
      </w:pPr>
      <w:r>
        <w:rPr>
          <w:sz w:val="28"/>
        </w:rPr>
        <w:t>+ Điện thoại: (0257) 3814852, 3814963; DĐ: 0933738653 (gặp Thùy Trang - Ủy viên thường trực).</w:t>
      </w:r>
    </w:p>
    <w:p w:rsidR="007F7C84" w:rsidRDefault="007F7C84" w:rsidP="00665DC6">
      <w:pPr>
        <w:spacing w:before="240"/>
        <w:ind w:firstLine="720"/>
        <w:jc w:val="both"/>
        <w:rPr>
          <w:sz w:val="28"/>
        </w:rPr>
      </w:pPr>
      <w:r>
        <w:rPr>
          <w:sz w:val="28"/>
        </w:rPr>
        <w:t>Trên đây là Thông báo tham gia Hội thi Sáng tạo Kỹ thuật tỉnh Phú Yên lần thứ 8 (2018 - 2019). Ban Thường vụ Tỉnh Đoàn đề nghị Ban Thường vụ các Huyện, Thị, Thành Đoàn triển khai rộng rãi, vận động đoàn viên, thanh niên tham gia.</w:t>
      </w:r>
    </w:p>
    <w:p w:rsidR="007F7C84" w:rsidRDefault="007F7C84" w:rsidP="00665DC6">
      <w:pPr>
        <w:spacing w:before="240"/>
        <w:ind w:firstLine="720"/>
        <w:jc w:val="both"/>
        <w:rPr>
          <w:sz w:val="28"/>
        </w:rPr>
      </w:pPr>
    </w:p>
    <w:tbl>
      <w:tblPr>
        <w:tblW w:w="9483" w:type="dxa"/>
        <w:jc w:val="center"/>
        <w:tblInd w:w="-266" w:type="dxa"/>
        <w:tblLook w:val="01E0"/>
      </w:tblPr>
      <w:tblGrid>
        <w:gridCol w:w="4060"/>
        <w:gridCol w:w="5423"/>
      </w:tblGrid>
      <w:tr w:rsidR="007F7C84" w:rsidRPr="00E44771" w:rsidTr="00EC5E19">
        <w:trPr>
          <w:jc w:val="center"/>
        </w:trPr>
        <w:tc>
          <w:tcPr>
            <w:tcW w:w="4060" w:type="dxa"/>
          </w:tcPr>
          <w:p w:rsidR="007F7C84" w:rsidRPr="00E44771" w:rsidRDefault="007F7C84" w:rsidP="007C6281">
            <w:pPr>
              <w:jc w:val="both"/>
              <w:rPr>
                <w:sz w:val="28"/>
                <w:szCs w:val="28"/>
              </w:rPr>
            </w:pPr>
          </w:p>
          <w:p w:rsidR="007F7C84" w:rsidRPr="00E44771" w:rsidRDefault="007F7C84" w:rsidP="007C6281">
            <w:pPr>
              <w:jc w:val="both"/>
              <w:rPr>
                <w:b/>
                <w:sz w:val="26"/>
                <w:szCs w:val="26"/>
              </w:rPr>
            </w:pPr>
            <w:r w:rsidRPr="00E44771">
              <w:rPr>
                <w:b/>
                <w:sz w:val="26"/>
                <w:szCs w:val="26"/>
              </w:rPr>
              <w:t>Nơi nhận:</w:t>
            </w:r>
          </w:p>
          <w:p w:rsidR="007F7C84" w:rsidRPr="00E814D1" w:rsidRDefault="007F7C84" w:rsidP="00E814D1">
            <w:pPr>
              <w:jc w:val="both"/>
            </w:pPr>
            <w:r w:rsidRPr="00E44771">
              <w:rPr>
                <w:sz w:val="22"/>
                <w:szCs w:val="22"/>
              </w:rPr>
              <w:t>-</w:t>
            </w:r>
            <w:r w:rsidRPr="00E44771">
              <w:rPr>
                <w:sz w:val="22"/>
                <w:szCs w:val="22"/>
                <w:lang w:val="vi-VN"/>
              </w:rPr>
              <w:t xml:space="preserve"> </w:t>
            </w:r>
            <w:r>
              <w:rPr>
                <w:sz w:val="22"/>
                <w:szCs w:val="22"/>
              </w:rPr>
              <w:t>Liên hiệp các Hội KH&amp;KT tỉnh;</w:t>
            </w:r>
          </w:p>
          <w:p w:rsidR="007F7C84" w:rsidRPr="00E44771" w:rsidRDefault="007F7C84" w:rsidP="007C6281">
            <w:pPr>
              <w:jc w:val="both"/>
            </w:pPr>
            <w:r w:rsidRPr="00E44771">
              <w:rPr>
                <w:sz w:val="22"/>
                <w:szCs w:val="22"/>
                <w:lang w:val="vi-VN"/>
              </w:rPr>
              <w:t xml:space="preserve">- </w:t>
            </w:r>
            <w:r w:rsidRPr="00E44771">
              <w:rPr>
                <w:sz w:val="22"/>
                <w:szCs w:val="22"/>
              </w:rPr>
              <w:t>Các Huyện, Thị, Thành Đoàn và Đoàn trực thuộc;</w:t>
            </w:r>
          </w:p>
          <w:p w:rsidR="007F7C84" w:rsidRPr="00E44771" w:rsidRDefault="007F7C84" w:rsidP="007C6281">
            <w:pPr>
              <w:jc w:val="both"/>
              <w:rPr>
                <w:sz w:val="28"/>
                <w:szCs w:val="28"/>
              </w:rPr>
            </w:pPr>
            <w:r w:rsidRPr="00E44771">
              <w:rPr>
                <w:sz w:val="22"/>
                <w:szCs w:val="22"/>
                <w:lang w:val="vi-VN"/>
              </w:rPr>
              <w:t>- Lưu</w:t>
            </w:r>
            <w:r w:rsidRPr="00E44771">
              <w:rPr>
                <w:sz w:val="22"/>
                <w:szCs w:val="22"/>
              </w:rPr>
              <w:t xml:space="preserve"> VP, TTNTH.</w:t>
            </w:r>
          </w:p>
        </w:tc>
        <w:tc>
          <w:tcPr>
            <w:tcW w:w="5423" w:type="dxa"/>
          </w:tcPr>
          <w:p w:rsidR="007F7C84" w:rsidRPr="00E44771" w:rsidRDefault="007F7C84" w:rsidP="007C6281">
            <w:pPr>
              <w:jc w:val="center"/>
              <w:rPr>
                <w:b/>
                <w:sz w:val="28"/>
                <w:szCs w:val="28"/>
              </w:rPr>
            </w:pPr>
            <w:r w:rsidRPr="00E44771">
              <w:rPr>
                <w:b/>
                <w:sz w:val="28"/>
                <w:szCs w:val="28"/>
              </w:rPr>
              <w:t>TM. BAN THƯỜNG VỤ TỈNH ĐOÀN</w:t>
            </w:r>
          </w:p>
          <w:p w:rsidR="007F7C84" w:rsidRPr="00E44771" w:rsidRDefault="007F7C84" w:rsidP="007C6281">
            <w:pPr>
              <w:jc w:val="center"/>
              <w:rPr>
                <w:sz w:val="28"/>
                <w:szCs w:val="28"/>
              </w:rPr>
            </w:pPr>
            <w:r w:rsidRPr="00E44771">
              <w:rPr>
                <w:sz w:val="28"/>
                <w:szCs w:val="28"/>
              </w:rPr>
              <w:t xml:space="preserve">PHÓ BÍ THƯ </w:t>
            </w:r>
          </w:p>
          <w:p w:rsidR="007F7C84" w:rsidRPr="00E44771" w:rsidRDefault="007F7C84" w:rsidP="007C6281">
            <w:pPr>
              <w:jc w:val="center"/>
              <w:rPr>
                <w:b/>
                <w:sz w:val="28"/>
                <w:szCs w:val="28"/>
              </w:rPr>
            </w:pPr>
          </w:p>
          <w:p w:rsidR="007F7C84" w:rsidRPr="002906D4" w:rsidRDefault="007F7C84" w:rsidP="007C6281">
            <w:pPr>
              <w:jc w:val="center"/>
              <w:rPr>
                <w:i/>
                <w:sz w:val="28"/>
                <w:szCs w:val="28"/>
              </w:rPr>
            </w:pPr>
            <w:r w:rsidRPr="002906D4">
              <w:rPr>
                <w:i/>
                <w:sz w:val="28"/>
                <w:szCs w:val="28"/>
              </w:rPr>
              <w:t>(Đã ký)</w:t>
            </w:r>
          </w:p>
          <w:p w:rsidR="007F7C84" w:rsidRPr="00E44771" w:rsidRDefault="007F7C84" w:rsidP="007C6281">
            <w:pPr>
              <w:jc w:val="center"/>
              <w:rPr>
                <w:b/>
                <w:sz w:val="28"/>
                <w:szCs w:val="28"/>
              </w:rPr>
            </w:pPr>
          </w:p>
          <w:p w:rsidR="007F7C84" w:rsidRPr="00E44771" w:rsidRDefault="007F7C84" w:rsidP="007C6281">
            <w:pPr>
              <w:jc w:val="center"/>
              <w:rPr>
                <w:b/>
                <w:sz w:val="28"/>
                <w:szCs w:val="28"/>
              </w:rPr>
            </w:pPr>
          </w:p>
          <w:p w:rsidR="007F7C84" w:rsidRPr="00E44771" w:rsidRDefault="007F7C84" w:rsidP="007C6281">
            <w:pPr>
              <w:jc w:val="center"/>
              <w:rPr>
                <w:b/>
                <w:sz w:val="28"/>
                <w:szCs w:val="28"/>
              </w:rPr>
            </w:pPr>
          </w:p>
          <w:p w:rsidR="007F7C84" w:rsidRPr="00E44771" w:rsidRDefault="007F7C84" w:rsidP="007C6281">
            <w:pPr>
              <w:jc w:val="center"/>
              <w:rPr>
                <w:sz w:val="28"/>
                <w:szCs w:val="28"/>
              </w:rPr>
            </w:pPr>
            <w:r w:rsidRPr="00E44771">
              <w:rPr>
                <w:b/>
                <w:sz w:val="28"/>
                <w:szCs w:val="28"/>
              </w:rPr>
              <w:t>Lê Thị Thanh Bích</w:t>
            </w:r>
          </w:p>
        </w:tc>
      </w:tr>
    </w:tbl>
    <w:p w:rsidR="007F7C84" w:rsidRPr="009B21A2" w:rsidRDefault="007F7C84" w:rsidP="009B21A2">
      <w:pPr>
        <w:ind w:firstLine="720"/>
        <w:jc w:val="both"/>
        <w:rPr>
          <w:sz w:val="28"/>
        </w:rPr>
      </w:pPr>
    </w:p>
    <w:sectPr w:rsidR="007F7C84" w:rsidRPr="009B21A2" w:rsidSect="00B4314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52E61"/>
    <w:multiLevelType w:val="multilevel"/>
    <w:tmpl w:val="F4D2AA9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37872D7"/>
    <w:multiLevelType w:val="multilevel"/>
    <w:tmpl w:val="FFF29046"/>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1A2"/>
    <w:rsid w:val="002906D4"/>
    <w:rsid w:val="003B6698"/>
    <w:rsid w:val="003D0A98"/>
    <w:rsid w:val="00427B2D"/>
    <w:rsid w:val="00485F24"/>
    <w:rsid w:val="00522C68"/>
    <w:rsid w:val="006519BA"/>
    <w:rsid w:val="00665DC6"/>
    <w:rsid w:val="007C6281"/>
    <w:rsid w:val="007D1E66"/>
    <w:rsid w:val="007F7C84"/>
    <w:rsid w:val="009B21A2"/>
    <w:rsid w:val="00A11001"/>
    <w:rsid w:val="00A72054"/>
    <w:rsid w:val="00A96A87"/>
    <w:rsid w:val="00AD362F"/>
    <w:rsid w:val="00B208CE"/>
    <w:rsid w:val="00B43149"/>
    <w:rsid w:val="00D94D6F"/>
    <w:rsid w:val="00DC0069"/>
    <w:rsid w:val="00E44771"/>
    <w:rsid w:val="00E814D1"/>
    <w:rsid w:val="00EC5E19"/>
    <w:rsid w:val="00F37A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A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21A2"/>
    <w:pPr>
      <w:ind w:left="720"/>
      <w:contextualSpacing/>
    </w:pPr>
  </w:style>
  <w:style w:type="character" w:customStyle="1" w:styleId="Vnbnnidung3">
    <w:name w:val="Văn bản nội dung (3)_"/>
    <w:basedOn w:val="DefaultParagraphFont"/>
    <w:link w:val="Vnbnnidung30"/>
    <w:uiPriority w:val="99"/>
    <w:locked/>
    <w:rsid w:val="009B21A2"/>
    <w:rPr>
      <w:rFonts w:ascii="Times New Roman" w:hAnsi="Times New Roman" w:cs="Times New Roman"/>
      <w:b/>
      <w:bCs/>
      <w:sz w:val="28"/>
      <w:szCs w:val="28"/>
      <w:shd w:val="clear" w:color="auto" w:fill="FFFFFF"/>
    </w:rPr>
  </w:style>
  <w:style w:type="character" w:customStyle="1" w:styleId="Vnbnnidung2">
    <w:name w:val="Văn bản nội dung (2)_"/>
    <w:basedOn w:val="DefaultParagraphFont"/>
    <w:link w:val="Vnbnnidung20"/>
    <w:uiPriority w:val="99"/>
    <w:locked/>
    <w:rsid w:val="009B21A2"/>
    <w:rPr>
      <w:rFonts w:ascii="Times New Roman" w:hAnsi="Times New Roman" w:cs="Times New Roman"/>
      <w:sz w:val="28"/>
      <w:szCs w:val="28"/>
      <w:shd w:val="clear" w:color="auto" w:fill="FFFFFF"/>
    </w:rPr>
  </w:style>
  <w:style w:type="character" w:customStyle="1" w:styleId="Vnbnnidung5">
    <w:name w:val="Văn bản nội dung (5)_"/>
    <w:basedOn w:val="DefaultParagraphFont"/>
    <w:link w:val="Vnbnnidung50"/>
    <w:uiPriority w:val="99"/>
    <w:locked/>
    <w:rsid w:val="009B21A2"/>
    <w:rPr>
      <w:rFonts w:ascii="Consolas" w:eastAsia="Times New Roman" w:hAnsi="Consolas" w:cs="Consolas"/>
      <w:sz w:val="11"/>
      <w:szCs w:val="11"/>
      <w:shd w:val="clear" w:color="auto" w:fill="FFFFFF"/>
    </w:rPr>
  </w:style>
  <w:style w:type="paragraph" w:customStyle="1" w:styleId="Vnbnnidung30">
    <w:name w:val="Văn bản nội dung (3)"/>
    <w:basedOn w:val="Normal"/>
    <w:link w:val="Vnbnnidung3"/>
    <w:uiPriority w:val="99"/>
    <w:rsid w:val="009B21A2"/>
    <w:pPr>
      <w:widowControl w:val="0"/>
      <w:shd w:val="clear" w:color="auto" w:fill="FFFFFF"/>
      <w:spacing w:line="307" w:lineRule="exact"/>
      <w:jc w:val="both"/>
    </w:pPr>
    <w:rPr>
      <w:b/>
      <w:bCs/>
      <w:sz w:val="28"/>
      <w:szCs w:val="28"/>
      <w:lang w:val="vi-VN"/>
    </w:rPr>
  </w:style>
  <w:style w:type="paragraph" w:customStyle="1" w:styleId="Vnbnnidung20">
    <w:name w:val="Văn bản nội dung (2)"/>
    <w:basedOn w:val="Normal"/>
    <w:link w:val="Vnbnnidung2"/>
    <w:uiPriority w:val="99"/>
    <w:rsid w:val="009B21A2"/>
    <w:pPr>
      <w:widowControl w:val="0"/>
      <w:shd w:val="clear" w:color="auto" w:fill="FFFFFF"/>
      <w:spacing w:before="360" w:after="60" w:line="326" w:lineRule="exact"/>
      <w:jc w:val="both"/>
    </w:pPr>
    <w:rPr>
      <w:sz w:val="28"/>
      <w:szCs w:val="28"/>
      <w:lang w:val="vi-VN"/>
    </w:rPr>
  </w:style>
  <w:style w:type="paragraph" w:customStyle="1" w:styleId="Vnbnnidung50">
    <w:name w:val="Văn bản nội dung (5)"/>
    <w:basedOn w:val="Normal"/>
    <w:link w:val="Vnbnnidung5"/>
    <w:uiPriority w:val="99"/>
    <w:rsid w:val="009B21A2"/>
    <w:pPr>
      <w:widowControl w:val="0"/>
      <w:shd w:val="clear" w:color="auto" w:fill="FFFFFF"/>
      <w:spacing w:after="60" w:line="240" w:lineRule="atLeast"/>
    </w:pPr>
    <w:rPr>
      <w:rFonts w:ascii="Consolas" w:eastAsia="Arial" w:hAnsi="Consolas" w:cs="Consolas"/>
      <w:sz w:val="11"/>
      <w:szCs w:val="11"/>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465</Words>
  <Characters>2655</Characters>
  <Application>Microsoft Office Outlook</Application>
  <DocSecurity>0</DocSecurity>
  <Lines>0</Lines>
  <Paragraphs>0</Paragraphs>
  <ScaleCrop>false</ScaleCrop>
  <Company>KIN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BCH ĐOÀN TỈNH PHÚ YÊN</dc:title>
  <dc:subject/>
  <dc:creator>VT</dc:creator>
  <cp:keywords/>
  <dc:description/>
  <cp:lastModifiedBy>Admin</cp:lastModifiedBy>
  <cp:revision>2</cp:revision>
  <cp:lastPrinted>2018-06-07T00:44:00Z</cp:lastPrinted>
  <dcterms:created xsi:type="dcterms:W3CDTF">2018-06-07T01:16:00Z</dcterms:created>
  <dcterms:modified xsi:type="dcterms:W3CDTF">2018-06-07T01:16:00Z</dcterms:modified>
</cp:coreProperties>
</file>